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48" w:rsidRDefault="00585948" w:rsidP="00585948">
      <w:pPr>
        <w:pStyle w:val="Stopka"/>
        <w:tabs>
          <w:tab w:val="clear" w:pos="4536"/>
          <w:tab w:val="clear" w:pos="9072"/>
          <w:tab w:val="left" w:pos="1418"/>
        </w:tabs>
        <w:jc w:val="righ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Załącznik </w:t>
      </w:r>
      <w:proofErr w:type="spellStart"/>
      <w:r>
        <w:rPr>
          <w:rFonts w:ascii="Verdana" w:hAnsi="Verdana" w:cs="Verdana"/>
          <w:sz w:val="16"/>
          <w:szCs w:val="16"/>
        </w:rPr>
        <w:t>nr</w:t>
      </w:r>
      <w:proofErr w:type="spellEnd"/>
      <w:r>
        <w:rPr>
          <w:rFonts w:ascii="Verdana" w:hAnsi="Verdana" w:cs="Verdana"/>
          <w:sz w:val="16"/>
          <w:szCs w:val="16"/>
        </w:rPr>
        <w:t>. 5.2r</w:t>
      </w:r>
    </w:p>
    <w:p w:rsidR="00585948" w:rsidRDefault="00585948">
      <w:pPr>
        <w:pStyle w:val="Stopka"/>
        <w:tabs>
          <w:tab w:val="clear" w:pos="4536"/>
          <w:tab w:val="clear" w:pos="9072"/>
          <w:tab w:val="left" w:pos="1418"/>
        </w:tabs>
        <w:jc w:val="right"/>
        <w:rPr>
          <w:rFonts w:ascii="Verdana" w:hAnsi="Verdana" w:cs="Verdana"/>
          <w:sz w:val="16"/>
          <w:szCs w:val="16"/>
        </w:rPr>
      </w:pPr>
    </w:p>
    <w:p w:rsidR="00A409BC" w:rsidRDefault="00A409BC">
      <w:pPr>
        <w:pStyle w:val="Stopka"/>
        <w:tabs>
          <w:tab w:val="clear" w:pos="4536"/>
          <w:tab w:val="clear" w:pos="9072"/>
          <w:tab w:val="left" w:pos="1418"/>
        </w:tabs>
        <w:jc w:val="righ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Załącznik nr 1 do pisma </w:t>
      </w:r>
    </w:p>
    <w:p w:rsidR="00A409BC" w:rsidRDefault="00A409BC">
      <w:pPr>
        <w:pStyle w:val="Stopka"/>
        <w:tabs>
          <w:tab w:val="clear" w:pos="4536"/>
          <w:tab w:val="clear" w:pos="9072"/>
          <w:tab w:val="left" w:pos="1418"/>
        </w:tabs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6"/>
          <w:szCs w:val="16"/>
        </w:rPr>
        <w:t>o wyniku weryfikacji wniosku o płatność końcową</w:t>
      </w:r>
    </w:p>
    <w:p w:rsidR="00C4398D" w:rsidRDefault="00C4398D">
      <w:pPr>
        <w:pStyle w:val="Nagwek1"/>
        <w:tabs>
          <w:tab w:val="left" w:pos="0"/>
        </w:tabs>
        <w:jc w:val="center"/>
        <w:rPr>
          <w:rFonts w:ascii="Verdana" w:hAnsi="Verdana" w:cs="Verdana"/>
          <w:sz w:val="18"/>
          <w:szCs w:val="18"/>
        </w:rPr>
      </w:pPr>
    </w:p>
    <w:p w:rsidR="00A409BC" w:rsidRDefault="00A409BC">
      <w:pPr>
        <w:pStyle w:val="Nagwek1"/>
        <w:tabs>
          <w:tab w:val="left" w:pos="0"/>
        </w:tabs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Protokół zakończenia realizacji projektu</w:t>
      </w:r>
    </w:p>
    <w:p w:rsidR="00A409BC" w:rsidRDefault="00A409BC">
      <w:pPr>
        <w:spacing w:line="360" w:lineRule="auto"/>
        <w:rPr>
          <w:rFonts w:ascii="Verdana" w:hAnsi="Verdana" w:cs="Verdana"/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 związku z zatwierdzeniem weryfikacji wniosku o płatność końcową oraz wypłatą ostatniej transzy dofinansowania w ramach umowy o dofinansowanie nr …… dotyczącej projektu pn. …………………………… montaż finansowy w ramach całego projektu (z uwzględnieniem płatności pośrednich i końcowej) przedstawia się następująco:</w:t>
      </w:r>
    </w:p>
    <w:tbl>
      <w:tblPr>
        <w:tblpPr w:leftFromText="141" w:rightFromText="141" w:vertAnchor="text" w:horzAnchor="margin" w:tblpXSpec="center" w:tblpY="198"/>
        <w:tblW w:w="7333" w:type="dxa"/>
        <w:tblLayout w:type="fixed"/>
        <w:tblLook w:val="0000"/>
      </w:tblPr>
      <w:tblGrid>
        <w:gridCol w:w="3369"/>
        <w:gridCol w:w="3964"/>
      </w:tblGrid>
      <w:tr w:rsidR="00A409BC" w:rsidRPr="00280FC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9BC" w:rsidRPr="00280FC7" w:rsidRDefault="00A409BC">
            <w:pPr>
              <w:spacing w:line="360" w:lineRule="auto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W PLN</w:t>
            </w:r>
          </w:p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9BC" w:rsidRPr="00280FC7" w:rsidRDefault="00A409BC">
            <w:pPr>
              <w:snapToGrid w:val="0"/>
              <w:spacing w:before="60" w:after="60"/>
              <w:jc w:val="center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Kwota ustalona na podstawie kwot wykazanych i zaakceptowanych w ramach wniosków o płatność</w:t>
            </w:r>
          </w:p>
        </w:tc>
      </w:tr>
      <w:tr w:rsidR="00A409BC" w:rsidRPr="00280FC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Całkowite wydatki w ramach projektu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Zatwierdzona kwota wydatków kwalifikowanych</w:t>
            </w:r>
          </w:p>
        </w:tc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Zatwierdzona kwota dofinansowania</w:t>
            </w:r>
          </w:p>
        </w:tc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9BC" w:rsidRPr="00280FC7" w:rsidRDefault="00A409BC">
            <w:pPr>
              <w:snapToGrid w:val="0"/>
              <w:spacing w:before="60" w:after="60"/>
              <w:jc w:val="center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rPr>
          <w:trHeight w:val="81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 tym: </w:t>
            </w:r>
          </w:p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85% - środki europejskie z Europejskiego Funduszu Rozwoju Regionalnego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15% - środki budżetu państwa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Wkład prywatny </w:t>
            </w:r>
          </w:p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6"/>
                <w:szCs w:val="16"/>
              </w:rPr>
            </w:pPr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>(Różnica między całkowitymi wydatkami w ramach projektu a zatwierdzoną kwotą dofinansowania)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Wkład własny </w:t>
            </w:r>
          </w:p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6"/>
                <w:szCs w:val="16"/>
              </w:rPr>
            </w:pPr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 xml:space="preserve">(Różnica między wartością zatwierdzonych wydatków </w:t>
            </w:r>
            <w:proofErr w:type="spellStart"/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>kwalifikowalnych</w:t>
            </w:r>
            <w:proofErr w:type="spellEnd"/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 xml:space="preserve"> a zatwierdzoną kwotą dofinansowania)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</w:tbl>
    <w:p w:rsidR="00A409BC" w:rsidRDefault="00A409BC">
      <w:pPr>
        <w:spacing w:line="360" w:lineRule="auto"/>
        <w:rPr>
          <w:rFonts w:ascii="Verdana" w:hAnsi="Verdana" w:cs="Verdana"/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rPr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:rsidR="00A409BC" w:rsidRDefault="00A409BC">
      <w:pPr>
        <w:spacing w:line="360" w:lineRule="auto"/>
        <w:jc w:val="both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Ponadto wskazuję, że w związku z ustanowionym przez Beneficjenta zabezpieczeniem prawidłowej realizacji umowy w postaci weksla </w:t>
      </w:r>
      <w:proofErr w:type="spellStart"/>
      <w:r>
        <w:rPr>
          <w:rFonts w:ascii="Verdana" w:hAnsi="Verdana" w:cs="Verdana"/>
          <w:i/>
          <w:iCs/>
          <w:sz w:val="18"/>
          <w:szCs w:val="18"/>
        </w:rPr>
        <w:t>in</w:t>
      </w:r>
      <w:proofErr w:type="spellEnd"/>
      <w:r>
        <w:rPr>
          <w:rFonts w:ascii="Verdana" w:hAnsi="Verdana" w:cs="Verdana"/>
          <w:i/>
          <w:iCs/>
          <w:sz w:val="18"/>
          <w:szCs w:val="18"/>
        </w:rPr>
        <w:t xml:space="preserve"> blanco</w:t>
      </w:r>
      <w:r>
        <w:rPr>
          <w:rFonts w:ascii="Verdana" w:hAnsi="Verdana" w:cs="Verdana"/>
          <w:sz w:val="18"/>
          <w:szCs w:val="18"/>
        </w:rPr>
        <w:t xml:space="preserve"> wraz z deklaracją wekslową, w przypadku nieodebrania weksla w ciągu 3 miesięcy od dnia rozwiązania/wygaśnięcia umowy lub od zakończenia okresu trwałości projektu, zgodnie z art. 57 w zw. z art. 88 Rozporządzenia Rady (WE) nr 1083/2006, dokonane zostanie zniszczenie weksla przez komisję powołaną w tym celu przez Dyrektora Śląskiego Centrum Przedsiębiorczości, </w:t>
      </w:r>
      <w:r>
        <w:rPr>
          <w:rFonts w:ascii="Verdana" w:hAnsi="Verdana" w:cs="Verdana"/>
          <w:color w:val="000000"/>
          <w:sz w:val="18"/>
          <w:szCs w:val="18"/>
        </w:rPr>
        <w:t xml:space="preserve">o czym Beneficjent zostanie powiadomiony osobnym pismem. </w:t>
      </w:r>
    </w:p>
    <w:p w:rsidR="00670737" w:rsidRPr="00670737" w:rsidRDefault="00670737" w:rsidP="00670737">
      <w:pPr>
        <w:pStyle w:val="Zwykytekst"/>
        <w:spacing w:line="360" w:lineRule="auto"/>
        <w:jc w:val="both"/>
        <w:rPr>
          <w:rFonts w:ascii="Verdana" w:eastAsia="Times New Roman" w:hAnsi="Verdana" w:cs="Verdana"/>
          <w:sz w:val="18"/>
          <w:szCs w:val="18"/>
          <w:lang w:eastAsia="ar-SA"/>
        </w:rPr>
      </w:pPr>
      <w:r w:rsidRPr="00670737">
        <w:rPr>
          <w:rFonts w:ascii="Verdana" w:eastAsia="Times New Roman" w:hAnsi="Verdana" w:cs="Verdana"/>
          <w:sz w:val="18"/>
          <w:szCs w:val="18"/>
          <w:lang w:eastAsia="ar-SA"/>
        </w:rPr>
        <w:t>Ponadto informuję, iż w związku ze specyfiką przechowywania dokumentacji wekslowej, dokonanie jej odbioru (zgodnie z powyższą informacją - po upływie okresu trwałości) jest możliwe na pisemny wniosek beneficjenta oraz tylko po uprzednim kontakcie i ustaleniu z pracownikami Śląskiego Centrum Przedsiębiorczości terminu spotkania.</w:t>
      </w:r>
    </w:p>
    <w:p w:rsidR="00670737" w:rsidRDefault="00670737" w:rsidP="00670737">
      <w:pPr>
        <w:pStyle w:val="Zwykytekst"/>
      </w:pPr>
    </w:p>
    <w:p w:rsidR="00A409BC" w:rsidRDefault="00A409BC">
      <w:pPr>
        <w:rPr>
          <w:rFonts w:ascii="Verdana" w:hAnsi="Verdana" w:cs="Verdana"/>
          <w:sz w:val="18"/>
          <w:szCs w:val="18"/>
        </w:rPr>
      </w:pPr>
    </w:p>
    <w:p w:rsidR="00A409BC" w:rsidRDefault="00A409BC">
      <w:pPr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Zatwierdził/a:………………………………………………</w:t>
      </w:r>
    </w:p>
    <w:p w:rsidR="00A409BC" w:rsidRDefault="00A409BC">
      <w:pPr>
        <w:jc w:val="right"/>
        <w:rPr>
          <w:rFonts w:ascii="Verdana" w:hAnsi="Verdana" w:cs="Verdana"/>
          <w:sz w:val="18"/>
          <w:szCs w:val="18"/>
        </w:rPr>
      </w:pPr>
    </w:p>
    <w:p w:rsidR="00A409BC" w:rsidRDefault="00A409BC">
      <w:pPr>
        <w:jc w:val="right"/>
        <w:rPr>
          <w:rFonts w:ascii="Verdana" w:hAnsi="Verdana" w:cs="Verdana"/>
          <w:sz w:val="18"/>
          <w:szCs w:val="18"/>
        </w:rPr>
      </w:pPr>
    </w:p>
    <w:p w:rsidR="00A409BC" w:rsidRDefault="00A409BC">
      <w:pPr>
        <w:jc w:val="right"/>
        <w:rPr>
          <w:rFonts w:ascii="Verdana" w:hAnsi="Verdana" w:cs="Verdana"/>
          <w:sz w:val="18"/>
          <w:szCs w:val="18"/>
        </w:rPr>
      </w:pPr>
    </w:p>
    <w:p w:rsidR="00A409BC" w:rsidRDefault="00A409BC" w:rsidP="004D7C68">
      <w:pPr>
        <w:jc w:val="center"/>
        <w:rPr>
          <w:rFonts w:ascii="Verdana" w:hAnsi="Verdana" w:cs="Verdana"/>
          <w:sz w:val="18"/>
          <w:szCs w:val="18"/>
        </w:rPr>
      </w:pPr>
    </w:p>
    <w:sectPr w:rsidR="00A409BC" w:rsidSect="00A409BC">
      <w:headerReference w:type="first" r:id="rId7"/>
      <w:type w:val="continuous"/>
      <w:pgSz w:w="11905" w:h="16837" w:code="9"/>
      <w:pgMar w:top="851" w:right="1287" w:bottom="76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269" w:rsidRDefault="00F42269">
      <w:r>
        <w:separator/>
      </w:r>
    </w:p>
  </w:endnote>
  <w:endnote w:type="continuationSeparator" w:id="1">
    <w:p w:rsidR="00F42269" w:rsidRDefault="00F42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269" w:rsidRDefault="00F42269">
      <w:r>
        <w:separator/>
      </w:r>
    </w:p>
  </w:footnote>
  <w:footnote w:type="continuationSeparator" w:id="1">
    <w:p w:rsidR="00F42269" w:rsidRDefault="00F42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69" w:rsidRDefault="00D52A59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0.75pt;height:49.5pt;visibility:visible">
          <v:imagedata r:id="rId1" o:title=""/>
        </v:shape>
      </w:pict>
    </w:r>
  </w:p>
  <w:p w:rsidR="00F42269" w:rsidRDefault="00F42269">
    <w:pPr>
      <w:pStyle w:val="Nagwek"/>
      <w:rPr>
        <w:rFonts w:ascii="Verdana" w:hAnsi="Verdana" w:cs="Verdana"/>
        <w:noProof/>
        <w:sz w:val="18"/>
        <w:szCs w:val="18"/>
        <w:lang w:eastAsia="pl-PL"/>
      </w:rPr>
    </w:pPr>
    <w:r>
      <w:rPr>
        <w:rFonts w:ascii="Verdana" w:hAnsi="Verdana" w:cs="Verdana"/>
        <w:noProof/>
        <w:sz w:val="18"/>
        <w:szCs w:val="18"/>
        <w:lang w:eastAsia="pl-PL"/>
      </w:rPr>
      <w:t>Śląskie Centrum Przedsiębiorczości,</w:t>
    </w:r>
  </w:p>
  <w:p w:rsidR="00F42269" w:rsidRDefault="00F42269">
    <w:pPr>
      <w:pStyle w:val="Nagwek"/>
    </w:pPr>
    <w:r>
      <w:rPr>
        <w:rFonts w:ascii="Verdana" w:hAnsi="Verdana" w:cs="Verdana"/>
        <w:noProof/>
        <w:sz w:val="18"/>
        <w:szCs w:val="18"/>
        <w:lang w:eastAsia="pl-PL"/>
      </w:rPr>
      <w:t>ul. Katowicka 47, 41-500 Chorzów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>
    <w:nsid w:val="4E194B11"/>
    <w:multiLevelType w:val="hybridMultilevel"/>
    <w:tmpl w:val="0C82441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9BC"/>
    <w:rsid w:val="00126EE9"/>
    <w:rsid w:val="00196CD9"/>
    <w:rsid w:val="001C501E"/>
    <w:rsid w:val="00280FC7"/>
    <w:rsid w:val="00293B2A"/>
    <w:rsid w:val="003120C0"/>
    <w:rsid w:val="00485CD3"/>
    <w:rsid w:val="004D7C68"/>
    <w:rsid w:val="00585948"/>
    <w:rsid w:val="006152AC"/>
    <w:rsid w:val="00670737"/>
    <w:rsid w:val="008D71F8"/>
    <w:rsid w:val="00A409BC"/>
    <w:rsid w:val="00C4398D"/>
    <w:rsid w:val="00D25AD9"/>
    <w:rsid w:val="00D52A59"/>
    <w:rsid w:val="00EC6323"/>
    <w:rsid w:val="00F42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page number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52AC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52AC"/>
    <w:pPr>
      <w:keepNext/>
      <w:tabs>
        <w:tab w:val="num" w:pos="0"/>
      </w:tabs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52AC"/>
    <w:pPr>
      <w:keepNext/>
      <w:tabs>
        <w:tab w:val="num" w:pos="0"/>
      </w:tabs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152AC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6152AC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Domylnaczcionkaakapitu1">
    <w:name w:val="Domyślna czcionka akapitu1"/>
    <w:uiPriority w:val="99"/>
    <w:rsid w:val="006152AC"/>
  </w:style>
  <w:style w:type="character" w:customStyle="1" w:styleId="TekstdymkaZnak">
    <w:name w:val="Tekst dymka Znak"/>
    <w:basedOn w:val="Domylnaczcionkaakapitu1"/>
    <w:uiPriority w:val="99"/>
    <w:rsid w:val="006152A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uiPriority w:val="99"/>
    <w:rsid w:val="006152AC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uiPriority w:val="99"/>
    <w:rsid w:val="006152AC"/>
    <w:rPr>
      <w:rFonts w:ascii="Times New Roman" w:hAnsi="Times New Roman" w:cs="Times New Roman"/>
    </w:rPr>
  </w:style>
  <w:style w:type="character" w:customStyle="1" w:styleId="Odwoaniedokomentarza1">
    <w:name w:val="Odwołanie do komentarza1"/>
    <w:basedOn w:val="Domylnaczcionkaakapitu1"/>
    <w:uiPriority w:val="99"/>
    <w:rsid w:val="006152AC"/>
    <w:rPr>
      <w:rFonts w:ascii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  <w:rsid w:val="006152AC"/>
    <w:rPr>
      <w:rFonts w:ascii="Times New Roman" w:hAnsi="Times New Roman" w:cs="Times New Roman"/>
    </w:rPr>
  </w:style>
  <w:style w:type="character" w:customStyle="1" w:styleId="TematkomentarzaZnak">
    <w:name w:val="Temat komentarza Znak"/>
    <w:basedOn w:val="TekstkomentarzaZnak"/>
    <w:uiPriority w:val="99"/>
    <w:rsid w:val="006152AC"/>
    <w:rPr>
      <w:b/>
      <w:bCs/>
    </w:rPr>
  </w:style>
  <w:style w:type="paragraph" w:customStyle="1" w:styleId="Nagwek10">
    <w:name w:val="Nagłówek1"/>
    <w:basedOn w:val="Normalny"/>
    <w:next w:val="Tekstpodstawowy"/>
    <w:uiPriority w:val="99"/>
    <w:rsid w:val="006152A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6152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6152AC"/>
    <w:rPr>
      <w:rFonts w:ascii="Tahoma" w:hAnsi="Tahoma" w:cs="Tahoma"/>
    </w:rPr>
  </w:style>
  <w:style w:type="paragraph" w:customStyle="1" w:styleId="Podpis1">
    <w:name w:val="Podpis1"/>
    <w:basedOn w:val="Normalny"/>
    <w:uiPriority w:val="99"/>
    <w:rsid w:val="006152AC"/>
    <w:pPr>
      <w:suppressLineNumbers/>
      <w:spacing w:before="120" w:after="120"/>
    </w:pPr>
    <w:rPr>
      <w:rFonts w:ascii="Tahoma" w:hAnsi="Tahoma" w:cs="Tahoma"/>
      <w:i/>
      <w:iCs/>
    </w:rPr>
  </w:style>
  <w:style w:type="paragraph" w:customStyle="1" w:styleId="Indeks">
    <w:name w:val="Indeks"/>
    <w:basedOn w:val="Normalny"/>
    <w:uiPriority w:val="99"/>
    <w:rsid w:val="006152AC"/>
    <w:pPr>
      <w:suppressLineNumbers/>
    </w:pPr>
    <w:rPr>
      <w:rFonts w:ascii="Tahoma" w:hAnsi="Tahoma" w:cs="Tahoma"/>
    </w:rPr>
  </w:style>
  <w:style w:type="paragraph" w:customStyle="1" w:styleId="Tekstpodstawowy21">
    <w:name w:val="Tekst podstawowy 21"/>
    <w:basedOn w:val="Normalny"/>
    <w:uiPriority w:val="99"/>
    <w:rsid w:val="006152AC"/>
    <w:pPr>
      <w:jc w:val="both"/>
    </w:pPr>
  </w:style>
  <w:style w:type="paragraph" w:styleId="Stopka">
    <w:name w:val="footer"/>
    <w:basedOn w:val="Normalny"/>
    <w:link w:val="StopkaZnak"/>
    <w:uiPriority w:val="99"/>
    <w:rsid w:val="006152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6152AC"/>
  </w:style>
  <w:style w:type="paragraph" w:styleId="Nagwek">
    <w:name w:val="header"/>
    <w:basedOn w:val="Normalny"/>
    <w:link w:val="NagwekZnak1"/>
    <w:uiPriority w:val="99"/>
    <w:rsid w:val="006152AC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1"/>
    <w:uiPriority w:val="99"/>
    <w:rsid w:val="006152A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6152AC"/>
    <w:rPr>
      <w:rFonts w:ascii="Times New Roman" w:hAnsi="Times New Roman" w:cs="Times New Roman"/>
      <w:sz w:val="2"/>
      <w:szCs w:val="2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6152AC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rsid w:val="006152AC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152AC"/>
    <w:rPr>
      <w:rFonts w:ascii="Times New Roman" w:hAnsi="Times New Roman"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6152AC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6152AC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6152AC"/>
    <w:rPr>
      <w:rFonts w:ascii="Times New Roman" w:hAnsi="Times New Roman"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152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52AC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basedOn w:val="Domylnaczcionkaakapitu"/>
    <w:uiPriority w:val="99"/>
    <w:rsid w:val="006152AC"/>
    <w:rPr>
      <w:rFonts w:ascii="Times New Roman" w:hAnsi="Times New Roman"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70737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70737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246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augustynowicza</dc:creator>
  <cp:keywords/>
  <dc:description/>
  <cp:lastModifiedBy>beata.wistuba</cp:lastModifiedBy>
  <cp:revision>11</cp:revision>
  <cp:lastPrinted>2012-04-04T10:48:00Z</cp:lastPrinted>
  <dcterms:created xsi:type="dcterms:W3CDTF">2012-03-26T13:33:00Z</dcterms:created>
  <dcterms:modified xsi:type="dcterms:W3CDTF">2012-08-03T07:46:00Z</dcterms:modified>
</cp:coreProperties>
</file>